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BB44EB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B0AE8" w:rsidRDefault="0021689C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51E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 w:rsidR="00AA51ED">
        <w:rPr>
          <w:rFonts w:ascii="Times New Roman" w:hAnsi="Times New Roman" w:cs="Times New Roman"/>
          <w:b/>
          <w:sz w:val="24"/>
          <w:szCs w:val="24"/>
        </w:rPr>
        <w:t>Совета ИВ ИВДИВО Иерархии ИВО</w:t>
      </w:r>
    </w:p>
    <w:p w:rsidR="00AA51ED" w:rsidRDefault="00AA51ED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510720" w:rsidRDefault="00AA51ED" w:rsidP="00D8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51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988" w:rsidRPr="00510720">
        <w:rPr>
          <w:rFonts w:ascii="Times New Roman" w:hAnsi="Times New Roman" w:cs="Times New Roman"/>
          <w:sz w:val="24"/>
          <w:szCs w:val="24"/>
        </w:rPr>
        <w:t xml:space="preserve">0.2023 </w:t>
      </w:r>
      <w:r w:rsidR="004221C2">
        <w:rPr>
          <w:rFonts w:ascii="Times New Roman" w:hAnsi="Times New Roman" w:cs="Times New Roman"/>
          <w:sz w:val="24"/>
          <w:szCs w:val="24"/>
        </w:rPr>
        <w:t xml:space="preserve"> </w:t>
      </w:r>
      <w:r w:rsidR="00D81988" w:rsidRPr="00510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офис АНО ПФД «МЦ Кубань»</w:t>
      </w:r>
      <w:r w:rsidR="00D81988" w:rsidRPr="005107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0A54" w:rsidRPr="00510720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</w:p>
    <w:p w:rsidR="009B6A05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0D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="009B6A05" w:rsidRPr="009B6A05">
        <w:rPr>
          <w:rFonts w:ascii="Times New Roman" w:hAnsi="Times New Roman" w:cs="Times New Roman"/>
          <w:sz w:val="24"/>
          <w:szCs w:val="24"/>
        </w:rPr>
        <w:t>На</w:t>
      </w:r>
      <w:r w:rsidR="009B6A05">
        <w:rPr>
          <w:rFonts w:ascii="Times New Roman" w:hAnsi="Times New Roman" w:cs="Times New Roman"/>
          <w:sz w:val="24"/>
          <w:szCs w:val="24"/>
        </w:rPr>
        <w:t xml:space="preserve"> Совете ИВ ИВДИВО Иерархии ИВО присутствовали четыре Аватарессы в офисе МЦ Кубань и четыре в онлайн-режиме.</w:t>
      </w:r>
      <w:r w:rsidR="007A6716">
        <w:rPr>
          <w:rFonts w:ascii="Times New Roman" w:hAnsi="Times New Roman" w:cs="Times New Roman"/>
          <w:sz w:val="24"/>
          <w:szCs w:val="24"/>
        </w:rPr>
        <w:t xml:space="preserve"> Совет провели в Огне праздника: развёртывание ИВДИВО вокруг Планеты Земля.</w:t>
      </w:r>
    </w:p>
    <w:p w:rsidR="004B68E1" w:rsidRDefault="004B68E1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Вошли в новые изменения Иерархии ИВО. Изменились Огни у 192 Аватаресс и 128 Аватаров. Появился Отец-Человек-Землянин – это совершенно новый Человек-Землянин по внутреннему миру. У Аватарессы Синтеза Фаинь ИВДИВО отвечало за человечество и 256-рицу Частей Человека. У Аватара Синтеза Кут Хуми ИВДИВО отвечало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Посвящённого и 256 Частей Посвящённого.</w:t>
      </w:r>
      <w:r w:rsidR="00C21385">
        <w:rPr>
          <w:rFonts w:ascii="Times New Roman" w:hAnsi="Times New Roman" w:cs="Times New Roman"/>
          <w:sz w:val="24"/>
          <w:szCs w:val="24"/>
        </w:rPr>
        <w:t xml:space="preserve"> Были разделены ИВДИВО Человека и Посвящённого. Должностно Полномочные двумя Жизнями держали эти две 256-рицы. Теперь Человек един с Посвящённым</w:t>
      </w:r>
      <w:bookmarkStart w:id="0" w:name="_GoBack"/>
      <w:bookmarkEnd w:id="0"/>
      <w:r w:rsidR="00C21385">
        <w:rPr>
          <w:rFonts w:ascii="Times New Roman" w:hAnsi="Times New Roman" w:cs="Times New Roman"/>
          <w:sz w:val="24"/>
          <w:szCs w:val="24"/>
        </w:rPr>
        <w:t xml:space="preserve"> и у нас единая 512-рица Частей. Это новое ИВДИВО  512-ричного выражения.</w:t>
      </w:r>
    </w:p>
    <w:p w:rsidR="00C21385" w:rsidRDefault="00C21385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Появилась новая Часть(448) ИВДИВО Отец-Человек-Субъекта отец-человек-землянин. У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192 Части, сейчас 448. ИВДИВО каждого теперь имеют 448 оболочек, которые автоматически работают природно. А у верующих в Отца -512.</w:t>
      </w:r>
      <w:r w:rsidR="008E4063">
        <w:rPr>
          <w:rFonts w:ascii="Times New Roman" w:hAnsi="Times New Roman" w:cs="Times New Roman"/>
          <w:sz w:val="24"/>
          <w:szCs w:val="24"/>
        </w:rPr>
        <w:t xml:space="preserve"> Всем Землянам повысили потенциал в два раза.</w:t>
      </w:r>
    </w:p>
    <w:p w:rsidR="008E4063" w:rsidRDefault="008E4063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Новая задача ИВДИВО-Иерархии – усвоение Иерархического Огня. Иерархия это внешняя реализация Огнём в Материи. Внутри ИВДИВО каждого появляется ИВДИВО-Иерархия каждого.</w:t>
      </w:r>
    </w:p>
    <w:p w:rsidR="0008303E" w:rsidRDefault="008E4063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Аватары Синтеза на Совете отметили, что Учителям Синтеза ИВДИВО Кубань необходимо начать групповую деятельность с гражданами ИВДИВО Кубань</w:t>
      </w:r>
      <w:r w:rsidR="0008303E">
        <w:rPr>
          <w:rFonts w:ascii="Times New Roman" w:hAnsi="Times New Roman" w:cs="Times New Roman"/>
          <w:sz w:val="24"/>
          <w:szCs w:val="24"/>
        </w:rPr>
        <w:t xml:space="preserve"> по всей территории</w:t>
      </w:r>
      <w:r>
        <w:rPr>
          <w:rFonts w:ascii="Times New Roman" w:hAnsi="Times New Roman" w:cs="Times New Roman"/>
          <w:sz w:val="24"/>
          <w:szCs w:val="24"/>
        </w:rPr>
        <w:t>. В Материи зарегистрирован Устав АНО ПФД МЦ Кубань, в котором прописаны цели и виды деятельности. Каждое слово Устава впечатано в Материю ИВДИВО территории Кубань.</w:t>
      </w:r>
      <w:r w:rsidR="0008303E">
        <w:rPr>
          <w:rFonts w:ascii="Times New Roman" w:hAnsi="Times New Roman" w:cs="Times New Roman"/>
          <w:sz w:val="24"/>
          <w:szCs w:val="24"/>
        </w:rPr>
        <w:t xml:space="preserve"> В целях прописаны виды тематик, которые каждый Учитель Синтеза может взять за основу и разработать программу по тематикам. </w:t>
      </w:r>
    </w:p>
    <w:p w:rsidR="007A6716" w:rsidRDefault="0008303E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Аватары Синтеза обратили внимание, что Должностно Полномочные ИВДИВО Кубань не полностью охватывают Огнём территории до границ. Нарушается баланс Огня-Материи. Необходимо увеличивать потенциал Внутреннего мира Должностно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масштабирования и охвата территории. Также рекомендация выезжать на территории, не охваченные Огнём.</w:t>
      </w:r>
    </w:p>
    <w:p w:rsidR="007A6716" w:rsidRDefault="007A6716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Сделали практику преображения на новый состав Синтезов и Огней Иерархии ИВО.</w:t>
      </w:r>
    </w:p>
    <w:p w:rsidR="008E4063" w:rsidRDefault="007A6716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итогу в праздничном Огне всё стяжённое и развёрнутое на Совете развернули в Кубах Синтеза 57 Зданий ИВДИВО Кубань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отэманировали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восьми с половиной миллиардам человечества Планеты Земля. </w:t>
      </w:r>
      <w:r w:rsidR="008E4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FA" w:rsidRDefault="006A00FA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F4" w:rsidRDefault="009E62F4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88" w:rsidRPr="00030685" w:rsidRDefault="00F14A9B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ИВ ИВДИ</w:t>
      </w:r>
      <w:r w:rsidR="00D81988">
        <w:rPr>
          <w:rFonts w:ascii="Times New Roman" w:hAnsi="Times New Roman"/>
          <w:sz w:val="24"/>
          <w:szCs w:val="24"/>
        </w:rPr>
        <w:t>ВО-</w:t>
      </w:r>
      <w:r w:rsidR="00D81988" w:rsidRPr="00030685">
        <w:rPr>
          <w:rFonts w:ascii="Times New Roman" w:hAnsi="Times New Roman"/>
          <w:sz w:val="24"/>
          <w:szCs w:val="24"/>
        </w:rPr>
        <w:t xml:space="preserve">Иерархии ИВО </w:t>
      </w:r>
      <w:r>
        <w:rPr>
          <w:rFonts w:ascii="Times New Roman" w:hAnsi="Times New Roman"/>
          <w:sz w:val="24"/>
          <w:szCs w:val="24"/>
        </w:rPr>
        <w:t xml:space="preserve">ИВДИВО Кубань </w:t>
      </w:r>
      <w:r w:rsidR="00D81988" w:rsidRPr="00030685">
        <w:rPr>
          <w:rFonts w:ascii="YS Text" w:hAnsi="YS Text"/>
          <w:sz w:val="24"/>
          <w:szCs w:val="24"/>
        </w:rPr>
        <w:t xml:space="preserve">АС Сераписа ИВАС Кут </w:t>
      </w:r>
      <w:r w:rsidR="00D81988" w:rsidRPr="00030685">
        <w:rPr>
          <w:rFonts w:ascii="Times New Roman" w:hAnsi="Times New Roman"/>
          <w:sz w:val="24"/>
          <w:szCs w:val="24"/>
        </w:rPr>
        <w:t xml:space="preserve">Хуми  Косенко Екатерина  </w:t>
      </w: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Серапису  </w:t>
      </w:r>
      <w:r w:rsidR="00F14A9B">
        <w:rPr>
          <w:rFonts w:ascii="Times New Roman" w:hAnsi="Times New Roman" w:cs="Times New Roman"/>
          <w:sz w:val="24"/>
          <w:szCs w:val="24"/>
        </w:rPr>
        <w:t>19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 w:rsidR="00F14A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6A525F" w:rsidRPr="00091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96" w:rsidRDefault="00FA0196" w:rsidP="00091244">
      <w:pPr>
        <w:spacing w:after="0" w:line="240" w:lineRule="auto"/>
      </w:pPr>
      <w:r>
        <w:separator/>
      </w:r>
    </w:p>
  </w:endnote>
  <w:endnote w:type="continuationSeparator" w:id="0">
    <w:p w:rsidR="00FA0196" w:rsidRDefault="00FA0196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96" w:rsidRDefault="00FA0196" w:rsidP="00091244">
      <w:pPr>
        <w:spacing w:after="0" w:line="240" w:lineRule="auto"/>
      </w:pPr>
      <w:r>
        <w:separator/>
      </w:r>
    </w:p>
  </w:footnote>
  <w:footnote w:type="continuationSeparator" w:id="0">
    <w:p w:rsidR="00FA0196" w:rsidRDefault="00FA0196" w:rsidP="0009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4" w:rsidRPr="00091244" w:rsidRDefault="00091244" w:rsidP="0009124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91244">
      <w:rPr>
        <w:rFonts w:ascii="Times New Roman" w:hAnsi="Times New Roman" w:cs="Times New Roman"/>
        <w:sz w:val="24"/>
        <w:szCs w:val="24"/>
      </w:rPr>
      <w:t xml:space="preserve">ИВДИВО Кубань </w:t>
    </w:r>
    <w:r w:rsidR="00E47C9D">
      <w:rPr>
        <w:rFonts w:ascii="Times New Roman" w:hAnsi="Times New Roman" w:cs="Times New Roman"/>
        <w:sz w:val="24"/>
        <w:szCs w:val="24"/>
      </w:rPr>
      <w:t>960 Архетип ИВДИВО АС Дмитрий ИВДИВО территории 448 Архетип ИВДИВО Аватар Синтеза Дмитрий</w:t>
    </w:r>
  </w:p>
  <w:p w:rsidR="00091244" w:rsidRDefault="00091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4"/>
    <w:rsid w:val="00035BFE"/>
    <w:rsid w:val="000523FE"/>
    <w:rsid w:val="000555D5"/>
    <w:rsid w:val="0008303E"/>
    <w:rsid w:val="00087D27"/>
    <w:rsid w:val="00091244"/>
    <w:rsid w:val="000B1C31"/>
    <w:rsid w:val="000C1A85"/>
    <w:rsid w:val="000D5690"/>
    <w:rsid w:val="000F04C2"/>
    <w:rsid w:val="00104DC5"/>
    <w:rsid w:val="00170BEC"/>
    <w:rsid w:val="001979E9"/>
    <w:rsid w:val="001C3D0D"/>
    <w:rsid w:val="001C6F86"/>
    <w:rsid w:val="001F1FF5"/>
    <w:rsid w:val="0021689C"/>
    <w:rsid w:val="00223580"/>
    <w:rsid w:val="002532DF"/>
    <w:rsid w:val="002943DB"/>
    <w:rsid w:val="002F62B2"/>
    <w:rsid w:val="0038237D"/>
    <w:rsid w:val="00390700"/>
    <w:rsid w:val="003A13F4"/>
    <w:rsid w:val="003B727B"/>
    <w:rsid w:val="003F5373"/>
    <w:rsid w:val="004044FD"/>
    <w:rsid w:val="004168DD"/>
    <w:rsid w:val="004221C2"/>
    <w:rsid w:val="00425503"/>
    <w:rsid w:val="0046248E"/>
    <w:rsid w:val="00477C2C"/>
    <w:rsid w:val="00490A33"/>
    <w:rsid w:val="004B22B7"/>
    <w:rsid w:val="004B68E1"/>
    <w:rsid w:val="004C4136"/>
    <w:rsid w:val="00510720"/>
    <w:rsid w:val="0051614B"/>
    <w:rsid w:val="00530E55"/>
    <w:rsid w:val="005E1DA2"/>
    <w:rsid w:val="005F5BAA"/>
    <w:rsid w:val="00604F51"/>
    <w:rsid w:val="00606419"/>
    <w:rsid w:val="006073CD"/>
    <w:rsid w:val="00610089"/>
    <w:rsid w:val="00611A74"/>
    <w:rsid w:val="006446ED"/>
    <w:rsid w:val="00673B08"/>
    <w:rsid w:val="00681D99"/>
    <w:rsid w:val="006973CC"/>
    <w:rsid w:val="006A00FA"/>
    <w:rsid w:val="006A525F"/>
    <w:rsid w:val="0071475C"/>
    <w:rsid w:val="00731966"/>
    <w:rsid w:val="00751B40"/>
    <w:rsid w:val="0076122C"/>
    <w:rsid w:val="00780CBA"/>
    <w:rsid w:val="00783C76"/>
    <w:rsid w:val="007A6716"/>
    <w:rsid w:val="007B643E"/>
    <w:rsid w:val="007B6D86"/>
    <w:rsid w:val="00800A54"/>
    <w:rsid w:val="008446A7"/>
    <w:rsid w:val="008B5B7A"/>
    <w:rsid w:val="008E4063"/>
    <w:rsid w:val="009208F7"/>
    <w:rsid w:val="0092567A"/>
    <w:rsid w:val="009308FD"/>
    <w:rsid w:val="00933ECA"/>
    <w:rsid w:val="009412BD"/>
    <w:rsid w:val="00961B30"/>
    <w:rsid w:val="009A42B9"/>
    <w:rsid w:val="009B6A05"/>
    <w:rsid w:val="009E62F4"/>
    <w:rsid w:val="00A17A7C"/>
    <w:rsid w:val="00A40203"/>
    <w:rsid w:val="00A91B1E"/>
    <w:rsid w:val="00A94E49"/>
    <w:rsid w:val="00AA51ED"/>
    <w:rsid w:val="00AF4F89"/>
    <w:rsid w:val="00B52D5E"/>
    <w:rsid w:val="00B818AD"/>
    <w:rsid w:val="00BB0AE8"/>
    <w:rsid w:val="00BB44EB"/>
    <w:rsid w:val="00BF41DC"/>
    <w:rsid w:val="00C21385"/>
    <w:rsid w:val="00C423BB"/>
    <w:rsid w:val="00C44638"/>
    <w:rsid w:val="00C944C0"/>
    <w:rsid w:val="00CB7414"/>
    <w:rsid w:val="00CC61BF"/>
    <w:rsid w:val="00CD0BCD"/>
    <w:rsid w:val="00CE3096"/>
    <w:rsid w:val="00D60771"/>
    <w:rsid w:val="00D80A01"/>
    <w:rsid w:val="00D81988"/>
    <w:rsid w:val="00D90353"/>
    <w:rsid w:val="00DA6421"/>
    <w:rsid w:val="00E00D67"/>
    <w:rsid w:val="00E26FCD"/>
    <w:rsid w:val="00E30D40"/>
    <w:rsid w:val="00E47C9D"/>
    <w:rsid w:val="00E547E6"/>
    <w:rsid w:val="00E62E08"/>
    <w:rsid w:val="00E64BC3"/>
    <w:rsid w:val="00EC4672"/>
    <w:rsid w:val="00EC59D2"/>
    <w:rsid w:val="00EC76E1"/>
    <w:rsid w:val="00EE61D4"/>
    <w:rsid w:val="00F14A9B"/>
    <w:rsid w:val="00F254FE"/>
    <w:rsid w:val="00F637C8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7</cp:revision>
  <dcterms:created xsi:type="dcterms:W3CDTF">2023-10-19T12:16:00Z</dcterms:created>
  <dcterms:modified xsi:type="dcterms:W3CDTF">2023-10-19T13:23:00Z</dcterms:modified>
</cp:coreProperties>
</file>