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3A" w:rsidRDefault="00BC2B3A"/>
    <w:p w:rsidR="002D5F9D" w:rsidRDefault="00A235F3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занятия «Наработка Синтеза Человечности в 32-ричном выражении»</w:t>
      </w:r>
    </w:p>
    <w:p w:rsidR="00A235F3" w:rsidRDefault="00A235F3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5F3" w:rsidRDefault="00A235F3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5F3" w:rsidRDefault="00A235F3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26.07.2023г.                                                                   офис АНО ПФД «МЦ Кубань»</w:t>
      </w:r>
    </w:p>
    <w:p w:rsidR="00A235F3" w:rsidRDefault="00A235F3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5F3" w:rsidRDefault="00A235F3" w:rsidP="000B6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35F3" w:rsidRDefault="00A235F3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проводилось в здании ИВДИВО Кубань 41 Архетипа ОМ ИВДИВО</w:t>
      </w:r>
      <w:r w:rsidR="00EB1D43">
        <w:rPr>
          <w:rFonts w:ascii="Times New Roman" w:hAnsi="Times New Roman" w:cs="Times New Roman"/>
          <w:sz w:val="24"/>
          <w:szCs w:val="24"/>
        </w:rPr>
        <w:t xml:space="preserve"> на 501 этаже в Огне АС Вильгельма, Екатерины, АС Дмитрия, Кристины и ИВАС Кут Хуми и Фаинь. Присутствовали 6 </w:t>
      </w:r>
      <w:r>
        <w:rPr>
          <w:rFonts w:ascii="Times New Roman" w:hAnsi="Times New Roman" w:cs="Times New Roman"/>
          <w:sz w:val="24"/>
          <w:szCs w:val="24"/>
        </w:rPr>
        <w:t>Аватаресс ИВО ДК.</w:t>
      </w:r>
    </w:p>
    <w:p w:rsidR="00A235F3" w:rsidRDefault="00A235F3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Офис – это </w:t>
      </w:r>
      <w:r w:rsidR="000F32F4">
        <w:rPr>
          <w:rFonts w:ascii="Times New Roman" w:hAnsi="Times New Roman" w:cs="Times New Roman"/>
          <w:sz w:val="24"/>
          <w:szCs w:val="24"/>
        </w:rPr>
        <w:t xml:space="preserve">физическая фиксация подразделения и должна быть адаптивной не только </w:t>
      </w:r>
      <w:r w:rsidR="00EB1D43">
        <w:rPr>
          <w:rFonts w:ascii="Times New Roman" w:hAnsi="Times New Roman" w:cs="Times New Roman"/>
          <w:sz w:val="24"/>
          <w:szCs w:val="24"/>
        </w:rPr>
        <w:t xml:space="preserve">для </w:t>
      </w:r>
      <w:r w:rsidR="000F32F4">
        <w:rPr>
          <w:rFonts w:ascii="Times New Roman" w:hAnsi="Times New Roman" w:cs="Times New Roman"/>
          <w:sz w:val="24"/>
          <w:szCs w:val="24"/>
        </w:rPr>
        <w:t xml:space="preserve">ДК, но и для граждан, то есть – </w:t>
      </w:r>
      <w:r w:rsidR="00EB1D43">
        <w:rPr>
          <w:rFonts w:ascii="Times New Roman" w:hAnsi="Times New Roman" w:cs="Times New Roman"/>
          <w:sz w:val="24"/>
          <w:szCs w:val="24"/>
        </w:rPr>
        <w:t xml:space="preserve">быть </w:t>
      </w:r>
      <w:r w:rsidR="000F32F4">
        <w:rPr>
          <w:rFonts w:ascii="Times New Roman" w:hAnsi="Times New Roman" w:cs="Times New Roman"/>
          <w:sz w:val="24"/>
          <w:szCs w:val="24"/>
        </w:rPr>
        <w:t>Сердечной.</w:t>
      </w:r>
    </w:p>
    <w:p w:rsidR="000F32F4" w:rsidRPr="002D5F9D" w:rsidRDefault="000F32F4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Возожглись Столпом Совершенных Сердец ИВО и погрузившись в Розу Сердце Огня ИВО насыщаясь 32-мя Огнями Организаций в Синтезе с АСДК и Аватар-Ипостасей ИВО</w:t>
      </w:r>
      <w:r w:rsidR="00EB1D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обновили в новом выражении Части, Системы, Аппараты м Частности концентрацией 32-х ИВ Аватар-Ипостасей, а также Цивилизацию каждого, Информацию каждого, Аттестацию каждого, Партию каждого и</w:t>
      </w:r>
      <w:r w:rsidR="00EB1D43">
        <w:rPr>
          <w:rFonts w:ascii="Times New Roman" w:hAnsi="Times New Roman" w:cs="Times New Roman"/>
          <w:sz w:val="24"/>
          <w:szCs w:val="24"/>
        </w:rPr>
        <w:t xml:space="preserve"> План Синтеза каждого.</w:t>
      </w:r>
    </w:p>
    <w:p w:rsidR="002D5F9D" w:rsidRDefault="002D5F9D" w:rsidP="000B6136">
      <w:pPr>
        <w:spacing w:after="0" w:line="240" w:lineRule="auto"/>
        <w:jc w:val="both"/>
      </w:pPr>
    </w:p>
    <w:p w:rsidR="002D5F9D" w:rsidRDefault="002D5F9D" w:rsidP="002D5F9D">
      <w:pPr>
        <w:spacing w:after="0" w:line="240" w:lineRule="auto"/>
        <w:ind w:firstLine="709"/>
        <w:jc w:val="both"/>
      </w:pPr>
    </w:p>
    <w:p w:rsidR="002D5F9D" w:rsidRDefault="002D5F9D" w:rsidP="002D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F9D">
        <w:rPr>
          <w:rFonts w:ascii="Times New Roman" w:hAnsi="Times New Roman" w:cs="Times New Roman"/>
          <w:sz w:val="24"/>
          <w:szCs w:val="24"/>
        </w:rPr>
        <w:t>Составила:</w:t>
      </w:r>
      <w:r w:rsidR="00EB1D43">
        <w:rPr>
          <w:rFonts w:ascii="Times New Roman" w:hAnsi="Times New Roman" w:cs="Times New Roman"/>
          <w:sz w:val="24"/>
          <w:szCs w:val="24"/>
        </w:rPr>
        <w:t xml:space="preserve"> Аватаресса ИВО ИВДИВО-октавно-метагалактическо-планетарной Экономики Отец-Человек-Субъектов ИВО АС Вильгельма ИВАС Кут Хуми Таисия Карунос</w:t>
      </w:r>
    </w:p>
    <w:p w:rsidR="00EB1D43" w:rsidRPr="002D5F9D" w:rsidRDefault="00EB1D43" w:rsidP="002D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F9D" w:rsidRPr="002D5F9D" w:rsidRDefault="00EB1D43" w:rsidP="002D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Сдано АС Вильгельму</w:t>
      </w:r>
      <w:r w:rsidR="002D5F9D" w:rsidRPr="002D5F9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26.0702023г.</w:t>
      </w:r>
    </w:p>
    <w:sectPr w:rsidR="002D5F9D" w:rsidRPr="002D5F9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58" w:rsidRDefault="00FF5E58" w:rsidP="002D5F9D">
      <w:pPr>
        <w:spacing w:after="0" w:line="240" w:lineRule="auto"/>
      </w:pPr>
      <w:r>
        <w:separator/>
      </w:r>
    </w:p>
  </w:endnote>
  <w:endnote w:type="continuationSeparator" w:id="0">
    <w:p w:rsidR="00FF5E58" w:rsidRDefault="00FF5E58" w:rsidP="002D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58" w:rsidRDefault="00FF5E58" w:rsidP="002D5F9D">
      <w:pPr>
        <w:spacing w:after="0" w:line="240" w:lineRule="auto"/>
      </w:pPr>
      <w:r>
        <w:separator/>
      </w:r>
    </w:p>
  </w:footnote>
  <w:footnote w:type="continuationSeparator" w:id="0">
    <w:p w:rsidR="00FF5E58" w:rsidRDefault="00FF5E58" w:rsidP="002D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9D" w:rsidRPr="002D5F9D" w:rsidRDefault="002D5F9D" w:rsidP="002D5F9D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2D5F9D">
      <w:rPr>
        <w:rFonts w:ascii="Times New Roman" w:hAnsi="Times New Roman" w:cs="Times New Roman"/>
        <w:sz w:val="24"/>
        <w:szCs w:val="24"/>
      </w:rPr>
      <w:t>ИВДИВО Кубань 302.231.454.903.657.293.676.442 пра-ивдиво-реальность 1.208.925.819.614.629.174.706.112 высокой пра-ивдиво-реальности Изначально Вышестоящей Октавы</w:t>
    </w:r>
  </w:p>
  <w:p w:rsidR="002D5F9D" w:rsidRDefault="002D5F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9D"/>
    <w:rsid w:val="000B6136"/>
    <w:rsid w:val="000F32F4"/>
    <w:rsid w:val="002D5F9D"/>
    <w:rsid w:val="00A235F3"/>
    <w:rsid w:val="00BC2B3A"/>
    <w:rsid w:val="00EB1D43"/>
    <w:rsid w:val="00EF1311"/>
    <w:rsid w:val="00FE103F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F9D"/>
  </w:style>
  <w:style w:type="paragraph" w:styleId="a5">
    <w:name w:val="footer"/>
    <w:basedOn w:val="a"/>
    <w:link w:val="a6"/>
    <w:uiPriority w:val="99"/>
    <w:unhideWhenUsed/>
    <w:rsid w:val="002D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F9D"/>
  </w:style>
  <w:style w:type="paragraph" w:styleId="a7">
    <w:name w:val="Balloon Text"/>
    <w:basedOn w:val="a"/>
    <w:link w:val="a8"/>
    <w:uiPriority w:val="99"/>
    <w:semiHidden/>
    <w:unhideWhenUsed/>
    <w:rsid w:val="002D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F9D"/>
  </w:style>
  <w:style w:type="paragraph" w:styleId="a5">
    <w:name w:val="footer"/>
    <w:basedOn w:val="a"/>
    <w:link w:val="a6"/>
    <w:uiPriority w:val="99"/>
    <w:unhideWhenUsed/>
    <w:rsid w:val="002D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F9D"/>
  </w:style>
  <w:style w:type="paragraph" w:styleId="a7">
    <w:name w:val="Balloon Text"/>
    <w:basedOn w:val="a"/>
    <w:link w:val="a8"/>
    <w:uiPriority w:val="99"/>
    <w:semiHidden/>
    <w:unhideWhenUsed/>
    <w:rsid w:val="002D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2023-07-26T17:15:00Z</dcterms:created>
  <dcterms:modified xsi:type="dcterms:W3CDTF">2023-07-27T03:17:00Z</dcterms:modified>
</cp:coreProperties>
</file>